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34897">
      <w:pPr>
        <w:pStyle w:val="3"/>
        <w:spacing w:before="0" w:after="0" w:line="360" w:lineRule="auto"/>
        <w:jc w:val="center"/>
        <w:rPr>
          <w:rFonts w:hint="eastAsia"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58593429"/>
    </w:p>
    <w:p w14:paraId="17C04849">
      <w:pPr>
        <w:pStyle w:val="3"/>
        <w:spacing w:before="0" w:after="0" w:line="360" w:lineRule="auto"/>
        <w:jc w:val="center"/>
        <w:rPr>
          <w:rFonts w:hint="eastAsia"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33DDA39">
      <w:pPr>
        <w:pStyle w:val="3"/>
        <w:spacing w:before="0" w:after="0" w:line="360" w:lineRule="auto"/>
        <w:jc w:val="center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响应</w:t>
      </w:r>
      <w:r>
        <w:rPr>
          <w:rFonts w:hint="eastAsia"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  <w:t>文件</w:t>
      </w:r>
      <w:bookmarkEnd w:id="0"/>
    </w:p>
    <w:p w14:paraId="1E7E5A50">
      <w:pPr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D1973E7">
      <w:pPr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38A8E9E9">
      <w:pPr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8BEAF96">
      <w:pPr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D7A886F">
      <w:pPr>
        <w:spacing w:line="360" w:lineRule="auto"/>
        <w:jc w:val="center"/>
        <w:rPr>
          <w:rFonts w:hint="default" w:asciiTheme="minorEastAsia" w:hAnsiTheme="minorEastAsia"/>
          <w:color w:val="C00000"/>
          <w:lang w:val="en-US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桂林生命与健康职业技术学院2026年度实验教学仪器设备（设施）采购项目（GK2026001）</w:t>
      </w:r>
      <w:bookmarkStart w:id="6" w:name="_GoBack"/>
      <w:bookmarkEnd w:id="6"/>
    </w:p>
    <w:p w14:paraId="5FC44428">
      <w:pPr>
        <w:spacing w:line="360" w:lineRule="auto"/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CDF634A">
      <w:pPr>
        <w:pStyle w:val="16"/>
        <w:spacing w:line="360" w:lineRule="auto"/>
        <w:ind w:firstLine="1610" w:firstLineChars="575"/>
        <w:rPr>
          <w:rFonts w:hint="eastAsia" w:asciiTheme="minorEastAsia" w:hAnsiTheme="minorEastAsia" w:eastAsiaTheme="minorEastAsia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2A9FDC7D">
      <w:pPr>
        <w:pStyle w:val="16"/>
        <w:spacing w:line="360" w:lineRule="auto"/>
        <w:ind w:firstLine="1610" w:firstLineChars="575"/>
        <w:rPr>
          <w:rFonts w:hint="eastAsia" w:asciiTheme="minorEastAsia" w:hAnsiTheme="minorEastAsia" w:eastAsiaTheme="minorEastAsia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09FAEA43">
      <w:pPr>
        <w:pStyle w:val="16"/>
        <w:spacing w:line="360" w:lineRule="auto"/>
        <w:ind w:firstLine="1610" w:firstLineChars="575"/>
        <w:rPr>
          <w:rFonts w:hint="eastAsia" w:asciiTheme="minorEastAsia" w:hAnsiTheme="minorEastAsia" w:eastAsiaTheme="minorEastAsia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562691B4">
      <w:pPr>
        <w:pStyle w:val="16"/>
        <w:spacing w:line="360" w:lineRule="auto"/>
        <w:ind w:firstLine="1610" w:firstLineChars="575"/>
        <w:rPr>
          <w:rFonts w:hint="eastAsia" w:asciiTheme="minorEastAsia" w:hAnsiTheme="minorEastAsia" w:eastAsiaTheme="minorEastAsia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23346572">
      <w:pPr>
        <w:pStyle w:val="16"/>
        <w:spacing w:line="360" w:lineRule="auto"/>
        <w:ind w:left="0" w:leftChars="0" w:firstLine="1478" w:firstLineChars="528"/>
        <w:rPr>
          <w:rFonts w:hint="eastAsia" w:asciiTheme="minorEastAsia" w:hAnsiTheme="minorEastAsia" w:eastAsiaTheme="minorEastAsia" w:cstheme="minorBidi"/>
          <w:color w:val="000000" w:themeColor="text1"/>
          <w:szCs w:val="2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Cs w:val="28"/>
          <w14:textFill>
            <w14:solidFill>
              <w14:schemeClr w14:val="tx1"/>
            </w14:solidFill>
          </w14:textFill>
        </w:rPr>
        <w:t>采购人</w:t>
      </w:r>
      <w:r>
        <w:rPr>
          <w:rFonts w:hint="eastAsia" w:asciiTheme="minorEastAsia" w:hAnsiTheme="minorEastAsia" w:eastAsiaTheme="minorEastAsia" w:cstheme="minorBidi"/>
          <w:color w:val="000000" w:themeColor="text1"/>
          <w:szCs w:val="2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Bidi"/>
          <w:color w:val="000000" w:themeColor="text1"/>
          <w:szCs w:val="22"/>
          <w:lang w:eastAsia="zh-CN"/>
          <w14:textFill>
            <w14:solidFill>
              <w14:schemeClr w14:val="tx1"/>
            </w14:solidFill>
          </w14:textFill>
        </w:rPr>
        <w:t>桂林生命与健康职业技术学院</w:t>
      </w:r>
    </w:p>
    <w:p w14:paraId="31B35D4D">
      <w:pPr>
        <w:pStyle w:val="7"/>
        <w:spacing w:line="360" w:lineRule="auto"/>
        <w:ind w:left="0" w:leftChars="0" w:firstLine="1478" w:firstLineChars="528"/>
        <w:rPr>
          <w:rFonts w:asciiTheme="minorEastAsia" w:hAnsiTheme="minorEastAsia" w:eastAsiaTheme="minorEastAsia" w:cstheme="minorBidi"/>
          <w:color w:val="000000" w:themeColor="text1"/>
          <w:sz w:val="28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Bidi"/>
          <w:color w:val="000000" w:themeColor="text1"/>
          <w:sz w:val="28"/>
          <w:szCs w:val="22"/>
          <w:lang w:val="en-US"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Theme="minorEastAsia" w:hAnsiTheme="minorEastAsia" w:eastAsiaTheme="minorEastAsia" w:cstheme="minorBidi"/>
          <w:color w:val="000000" w:themeColor="text1"/>
          <w:sz w:val="28"/>
          <w:szCs w:val="22"/>
          <w14:textFill>
            <w14:solidFill>
              <w14:schemeClr w14:val="tx1"/>
            </w14:solidFill>
          </w14:textFill>
        </w:rPr>
        <w:t xml:space="preserve">名称（盖章）：                 </w:t>
      </w:r>
    </w:p>
    <w:p w14:paraId="35541BC2">
      <w:pPr>
        <w:autoSpaceDE w:val="0"/>
        <w:autoSpaceDN w:val="0"/>
        <w:spacing w:line="360" w:lineRule="auto"/>
        <w:ind w:left="0" w:leftChars="0" w:firstLine="1478" w:firstLineChars="528"/>
        <w:rPr>
          <w:rFonts w:asciiTheme="minorEastAsia" w:hAnsiTheme="minorEastAsia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8"/>
          <w14:textFill>
            <w14:solidFill>
              <w14:schemeClr w14:val="tx1"/>
            </w14:solidFill>
          </w14:textFill>
        </w:rPr>
        <w:t>日      期：          年     月     日</w:t>
      </w:r>
    </w:p>
    <w:p w14:paraId="4810F6B6">
      <w:pPr>
        <w:spacing w:line="360" w:lineRule="auto"/>
        <w:jc w:val="center"/>
        <w:rPr>
          <w:rFonts w:asciiTheme="minorEastAsia" w:hAnsiTheme="minorEastAsia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05BC44BC">
      <w:pPr>
        <w:pStyle w:val="4"/>
        <w:jc w:val="center"/>
        <w:rPr>
          <w:rFonts w:asciiTheme="minorEastAsia" w:hAnsiTheme="minorEastAsia" w:eastAsia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Theme="minorEastAsia" w:hAnsiTheme="minorEastAsia" w:eastAsiaTheme="minorEastAsia"/>
          <w:color w:val="000000" w:themeColor="text1"/>
          <w:spacing w:val="20"/>
          <w:szCs w:val="21"/>
          <w14:textFill>
            <w14:solidFill>
              <w14:schemeClr w14:val="tx1"/>
            </w14:solidFill>
          </w14:textFill>
        </w:rPr>
        <w:br w:type="page"/>
      </w:r>
      <w:bookmarkStart w:id="1" w:name="_Toc58593430"/>
      <w:r>
        <w:rPr>
          <w:rFonts w:hint="eastAsia" w:asciiTheme="minorEastAsia" w:hAnsiTheme="minorEastAsia" w:eastAsiaTheme="minorEastAsia"/>
          <w:color w:val="000000" w:themeColor="text1"/>
          <w:spacing w:val="20"/>
          <w:szCs w:val="21"/>
          <w:lang w:val="en-US" w:eastAsia="zh-CN"/>
          <w14:textFill>
            <w14:solidFill>
              <w14:schemeClr w14:val="tx1"/>
            </w14:solidFill>
          </w14:textFill>
        </w:rPr>
        <w:t>响应文件</w:t>
      </w:r>
      <w:r>
        <w:rPr>
          <w:rFonts w:hint="eastAsia" w:asciiTheme="minorEastAsia" w:hAnsiTheme="minorEastAsia" w:eastAsiaTheme="minorEastAsia"/>
          <w:color w:val="000000" w:themeColor="text1"/>
          <w14:textFill>
            <w14:solidFill>
              <w14:schemeClr w14:val="tx1"/>
            </w14:solidFill>
          </w14:textFill>
        </w:rPr>
        <w:t>提交目录</w:t>
      </w:r>
      <w:bookmarkEnd w:id="1"/>
    </w:p>
    <w:tbl>
      <w:tblPr>
        <w:tblStyle w:val="17"/>
        <w:tblW w:w="90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0"/>
        <w:gridCol w:w="1686"/>
      </w:tblGrid>
      <w:tr w14:paraId="40017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3B36971A">
            <w:pPr>
              <w:spacing w:after="120" w:line="360" w:lineRule="auto"/>
              <w:rPr>
                <w:rFonts w:cs="Times New Roman" w:asciiTheme="minorEastAsia" w:hAnsiTheme="minorEastAsia" w:eastAsiaTheme="minorEastAsia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" w:name="_Hlk57291092"/>
            <w:r>
              <w:rPr>
                <w:rFonts w:hint="eastAsia" w:ascii="宋体" w:hAnsi="宋体"/>
                <w:b/>
                <w:bCs/>
                <w:lang w:val="en-US" w:eastAsia="zh-CN"/>
              </w:rPr>
              <w:t>响应</w:t>
            </w:r>
            <w:r>
              <w:rPr>
                <w:rFonts w:hint="eastAsia" w:ascii="宋体" w:hAnsi="宋体"/>
                <w:b/>
                <w:bCs/>
              </w:rPr>
              <w:t>文件名称</w:t>
            </w:r>
          </w:p>
        </w:tc>
        <w:tc>
          <w:tcPr>
            <w:tcW w:w="1686" w:type="dxa"/>
            <w:vAlign w:val="center"/>
          </w:tcPr>
          <w:p w14:paraId="23D2B083">
            <w:pPr>
              <w:spacing w:after="120" w:line="360" w:lineRule="auto"/>
              <w:jc w:val="center"/>
              <w:rPr>
                <w:rFonts w:cs="Times New Roman" w:asciiTheme="minorEastAsia" w:hAnsiTheme="minorEastAsia" w:eastAsiaTheme="minorEastAsia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 w14:paraId="4012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43C223C3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首次报价一览表</w:t>
            </w:r>
          </w:p>
        </w:tc>
        <w:tc>
          <w:tcPr>
            <w:tcW w:w="1686" w:type="dxa"/>
            <w:vAlign w:val="center"/>
          </w:tcPr>
          <w:p w14:paraId="22B5B281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6584E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57D45AE7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详细报价表</w:t>
            </w:r>
          </w:p>
        </w:tc>
        <w:tc>
          <w:tcPr>
            <w:tcW w:w="1686" w:type="dxa"/>
            <w:vAlign w:val="center"/>
          </w:tcPr>
          <w:p w14:paraId="1EA82227">
            <w:pPr>
              <w:spacing w:after="120" w:line="360" w:lineRule="auto"/>
              <w:rPr>
                <w:rFonts w:cs="Times New Roman" w:asciiTheme="minorEastAsia" w:hAnsiTheme="minorEastAsia" w:eastAsiaTheme="minorEastAsia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79469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6E649706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响应供应商基本情况表</w:t>
            </w: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资质证书、法人代表证件、授权委托书等</w:t>
            </w: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686" w:type="dxa"/>
            <w:vAlign w:val="center"/>
          </w:tcPr>
          <w:p w14:paraId="691309EF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08089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08C7D48B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年以来类似项目业绩一览表</w:t>
            </w:r>
          </w:p>
        </w:tc>
        <w:tc>
          <w:tcPr>
            <w:tcW w:w="1686" w:type="dxa"/>
            <w:vAlign w:val="center"/>
          </w:tcPr>
          <w:p w14:paraId="3E7E7CCF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61C3D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44DDB808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投标函</w:t>
            </w:r>
          </w:p>
        </w:tc>
        <w:tc>
          <w:tcPr>
            <w:tcW w:w="1686" w:type="dxa"/>
            <w:vAlign w:val="center"/>
          </w:tcPr>
          <w:p w14:paraId="6AB3C4D9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bookmarkEnd w:id="2"/>
      <w:tr w14:paraId="4FDE4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0F59C169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产品说明、供货清单等</w:t>
            </w:r>
          </w:p>
        </w:tc>
        <w:tc>
          <w:tcPr>
            <w:tcW w:w="1686" w:type="dxa"/>
          </w:tcPr>
          <w:p w14:paraId="0500FA6D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63F9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7390" w:type="dxa"/>
            <w:vAlign w:val="center"/>
          </w:tcPr>
          <w:p w14:paraId="1825BB57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质量保证</w:t>
            </w: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保修</w:t>
            </w: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措施</w:t>
            </w:r>
          </w:p>
        </w:tc>
        <w:tc>
          <w:tcPr>
            <w:tcW w:w="1686" w:type="dxa"/>
          </w:tcPr>
          <w:p w14:paraId="4B5DD5DE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7EF4F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21BEA69D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售后服务方案</w:t>
            </w:r>
          </w:p>
        </w:tc>
        <w:tc>
          <w:tcPr>
            <w:tcW w:w="1686" w:type="dxa"/>
          </w:tcPr>
          <w:p w14:paraId="6A58C19F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65AFC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center"/>
          </w:tcPr>
          <w:p w14:paraId="5B85DA85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检测报告/认证证书/合格证等（如有）</w:t>
            </w:r>
          </w:p>
        </w:tc>
        <w:tc>
          <w:tcPr>
            <w:tcW w:w="1686" w:type="dxa"/>
          </w:tcPr>
          <w:p w14:paraId="2CDEEACC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  <w:tr w14:paraId="3CC82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7390" w:type="dxa"/>
            <w:vAlign w:val="top"/>
          </w:tcPr>
          <w:p w14:paraId="384EBC75">
            <w:pPr>
              <w:numPr>
                <w:ilvl w:val="0"/>
                <w:numId w:val="1"/>
              </w:numPr>
              <w:spacing w:after="120" w:line="360" w:lineRule="auto"/>
              <w:ind w:left="425" w:leftChars="0" w:hanging="425" w:firstLineChars="0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响应供应商认为必要的其他资料</w:t>
            </w:r>
          </w:p>
        </w:tc>
        <w:tc>
          <w:tcPr>
            <w:tcW w:w="1686" w:type="dxa"/>
          </w:tcPr>
          <w:p w14:paraId="566F4E37">
            <w:pPr>
              <w:spacing w:after="120" w:line="360" w:lineRule="auto"/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 w:eastAsia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见文件第（）页</w:t>
            </w:r>
          </w:p>
        </w:tc>
      </w:tr>
    </w:tbl>
    <w:p w14:paraId="3DFC66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Chars="0" w:firstLine="422" w:firstLineChars="200"/>
        <w:textAlignment w:val="auto"/>
        <w:rPr>
          <w:rFonts w:hint="default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b/>
          <w:bCs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备注</w:t>
      </w:r>
      <w:r>
        <w:rPr>
          <w:rFonts w:hint="eastAsia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t>★</w:t>
      </w:r>
      <w:r>
        <w:rPr>
          <w:rFonts w:hint="eastAsia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如果投标产品隶属医疗器械管理的，须提供产品的医疗器械备案凭证；或提供产品的医疗器械注册证、医疗器械产品注册登记表或医疗器械产品生产制造认可表（若投标人已办理二证合一，则只需提供医疗器械注册证）复印件。</w:t>
      </w:r>
    </w:p>
    <w:p w14:paraId="3A1A0D8A">
      <w:pPr>
        <w:rPr>
          <w:rFonts w:hint="eastAsia" w:asciiTheme="minorEastAsia" w:hAnsiTheme="minorEastAsia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</w:p>
    <w:p w14:paraId="566DE298">
      <w:pPr>
        <w:spacing w:line="360" w:lineRule="auto"/>
        <w:rPr>
          <w:rFonts w:hint="eastAsia" w:asciiTheme="minorEastAsia" w:hAnsiTheme="minorEastAsia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27B5A804">
      <w:pPr>
        <w:pStyle w:val="4"/>
        <w:keepNext w:val="0"/>
        <w:keepLines w:val="0"/>
        <w:numPr>
          <w:ilvl w:val="0"/>
          <w:numId w:val="0"/>
        </w:numPr>
        <w:tabs>
          <w:tab w:val="left" w:pos="567"/>
        </w:tabs>
        <w:ind w:leftChars="0"/>
        <w:jc w:val="center"/>
        <w:rPr>
          <w:rFonts w:hint="eastAsia" w:hAnsi="宋体" w:cs="Arial" w:eastAsiaTheme="majorEastAsia"/>
          <w:sz w:val="28"/>
          <w:lang w:eastAsia="zh-CN"/>
        </w:rPr>
      </w:pPr>
      <w:bookmarkStart w:id="3" w:name="_Toc62651231"/>
      <w:r>
        <w:rPr>
          <w:rFonts w:hint="eastAsia" w:hAnsi="宋体"/>
          <w:sz w:val="21"/>
          <w:szCs w:val="21"/>
        </w:rPr>
        <w:t>首次报价一览表</w:t>
      </w:r>
      <w:bookmarkEnd w:id="3"/>
    </w:p>
    <w:p w14:paraId="38A8227A">
      <w:pPr>
        <w:spacing w:before="120" w:after="120" w:line="360" w:lineRule="auto"/>
        <w:ind w:left="124" w:leftChars="59"/>
        <w:rPr>
          <w:rFonts w:ascii="宋体" w:hAnsi="宋体" w:cs="Arial"/>
          <w:szCs w:val="21"/>
        </w:rPr>
      </w:pPr>
      <w:r>
        <w:rPr>
          <w:rFonts w:hint="eastAsia" w:ascii="宋体" w:hAnsi="宋体" w:cs="Arial"/>
          <w:szCs w:val="21"/>
        </w:rPr>
        <w:t>项目编号：                                 金额单位：元（人民币）</w:t>
      </w:r>
    </w:p>
    <w:tbl>
      <w:tblPr>
        <w:tblStyle w:val="10"/>
        <w:tblW w:w="87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4"/>
        <w:gridCol w:w="4819"/>
        <w:gridCol w:w="1702"/>
      </w:tblGrid>
      <w:tr w14:paraId="2B38C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24" w:type="dxa"/>
            <w:noWrap w:val="0"/>
            <w:vAlign w:val="center"/>
          </w:tcPr>
          <w:p w14:paraId="0B8FF9E5">
            <w:pPr>
              <w:spacing w:line="360" w:lineRule="auto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项目名称</w:t>
            </w:r>
          </w:p>
        </w:tc>
        <w:tc>
          <w:tcPr>
            <w:tcW w:w="4819" w:type="dxa"/>
            <w:noWrap w:val="0"/>
            <w:vAlign w:val="center"/>
          </w:tcPr>
          <w:p w14:paraId="3CB7CEC8">
            <w:pPr>
              <w:spacing w:line="360" w:lineRule="auto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首次报价</w:t>
            </w:r>
          </w:p>
        </w:tc>
        <w:tc>
          <w:tcPr>
            <w:tcW w:w="1702" w:type="dxa"/>
            <w:noWrap w:val="0"/>
            <w:vAlign w:val="center"/>
          </w:tcPr>
          <w:p w14:paraId="6C7A6CB2">
            <w:pPr>
              <w:spacing w:line="360" w:lineRule="auto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备注</w:t>
            </w:r>
          </w:p>
        </w:tc>
      </w:tr>
      <w:tr w14:paraId="693EF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24" w:type="dxa"/>
            <w:vMerge w:val="restart"/>
            <w:noWrap w:val="0"/>
            <w:vAlign w:val="center"/>
          </w:tcPr>
          <w:p w14:paraId="14D03588">
            <w:pPr>
              <w:spacing w:line="360" w:lineRule="auto"/>
              <w:jc w:val="center"/>
              <w:rPr>
                <w:rFonts w:hint="default" w:ascii="宋体" w:hAnsi="宋体" w:cs="宋体" w:eastAsiaTheme="minorEastAsia"/>
                <w:kern w:val="0"/>
                <w:szCs w:val="21"/>
                <w:lang w:val="en-US" w:eastAsia="zh-CN"/>
              </w:rPr>
            </w:pPr>
          </w:p>
        </w:tc>
        <w:tc>
          <w:tcPr>
            <w:tcW w:w="4819" w:type="dxa"/>
            <w:noWrap w:val="0"/>
            <w:vAlign w:val="center"/>
          </w:tcPr>
          <w:p w14:paraId="0EC67577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大写：人民币</w:t>
            </w:r>
            <w:r>
              <w:rPr>
                <w:rFonts w:hint="eastAsia" w:ascii="宋体" w:hAnsi="宋体" w:cs="宋体"/>
                <w:bCs/>
                <w:kern w:val="0"/>
                <w:szCs w:val="21"/>
                <w:u w:val="single"/>
              </w:rPr>
              <w:t xml:space="preserve">                        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元整</w:t>
            </w:r>
          </w:p>
        </w:tc>
        <w:tc>
          <w:tcPr>
            <w:tcW w:w="1702" w:type="dxa"/>
            <w:vMerge w:val="restart"/>
            <w:noWrap w:val="0"/>
            <w:vAlign w:val="center"/>
          </w:tcPr>
          <w:p w14:paraId="79A9B857">
            <w:pPr>
              <w:spacing w:line="360" w:lineRule="auto"/>
              <w:ind w:left="225"/>
              <w:jc w:val="center"/>
              <w:rPr>
                <w:rFonts w:hint="eastAsia" w:ascii="宋体" w:hAnsi="宋体" w:cs="宋体" w:eastAsiaTheme="minorEastAsia"/>
                <w:kern w:val="0"/>
                <w:szCs w:val="21"/>
                <w:lang w:val="en-US" w:eastAsia="zh-CN"/>
              </w:rPr>
            </w:pPr>
          </w:p>
        </w:tc>
      </w:tr>
      <w:tr w14:paraId="2CBC7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24" w:type="dxa"/>
            <w:vMerge w:val="continue"/>
            <w:noWrap w:val="0"/>
            <w:vAlign w:val="center"/>
          </w:tcPr>
          <w:p w14:paraId="30C881D4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4819" w:type="dxa"/>
            <w:noWrap w:val="0"/>
            <w:vAlign w:val="center"/>
          </w:tcPr>
          <w:p w14:paraId="680FC404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小写：¥</w:t>
            </w:r>
            <w:r>
              <w:rPr>
                <w:rFonts w:hint="eastAsia" w:ascii="宋体" w:hAnsi="宋体" w:cs="宋体"/>
                <w:bCs/>
                <w:kern w:val="0"/>
                <w:szCs w:val="21"/>
                <w:u w:val="single"/>
              </w:rPr>
              <w:t xml:space="preserve">                          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元整</w:t>
            </w:r>
          </w:p>
        </w:tc>
        <w:tc>
          <w:tcPr>
            <w:tcW w:w="1702" w:type="dxa"/>
            <w:vMerge w:val="continue"/>
            <w:noWrap w:val="0"/>
            <w:vAlign w:val="top"/>
          </w:tcPr>
          <w:p w14:paraId="18A55B66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 w14:paraId="7EB28393">
      <w:pPr>
        <w:pStyle w:val="7"/>
        <w:snapToGrid w:val="0"/>
        <w:ind w:right="120" w:rightChars="57"/>
        <w:jc w:val="left"/>
        <w:rPr>
          <w:rFonts w:hAnsi="宋体" w:cs="Arial"/>
          <w:sz w:val="21"/>
        </w:rPr>
      </w:pPr>
    </w:p>
    <w:p w14:paraId="1195E044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  <w:b/>
        </w:rPr>
        <w:t>注：</w:t>
      </w:r>
      <w:r>
        <w:rPr>
          <w:rFonts w:hint="eastAsia" w:ascii="宋体" w:hAnsi="宋体" w:cs="Arial"/>
        </w:rPr>
        <w:t>本表格中的报价</w:t>
      </w:r>
      <w:r>
        <w:rPr>
          <w:rFonts w:hint="eastAsia" w:ascii="宋体" w:hAnsi="宋体" w:cs="Arial"/>
          <w:lang w:val="en-US" w:eastAsia="zh-CN"/>
        </w:rPr>
        <w:t>应为</w:t>
      </w:r>
      <w:r>
        <w:rPr>
          <w:rFonts w:hint="eastAsia" w:ascii="宋体" w:hAnsi="宋体"/>
          <w:szCs w:val="21"/>
        </w:rPr>
        <w:t>详细报价表</w:t>
      </w:r>
      <w:r>
        <w:rPr>
          <w:rFonts w:hint="eastAsia" w:ascii="宋体" w:hAnsi="宋体"/>
        </w:rPr>
        <w:t>中的总价合计。</w:t>
      </w:r>
    </w:p>
    <w:p w14:paraId="7CB59D2A">
      <w:pPr>
        <w:spacing w:line="360" w:lineRule="auto"/>
        <w:rPr>
          <w:rFonts w:hint="eastAsia" w:ascii="宋体" w:hAnsi="宋体"/>
          <w:szCs w:val="21"/>
        </w:rPr>
      </w:pPr>
    </w:p>
    <w:p w14:paraId="72337B6B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 w:cs="Arial"/>
        </w:rPr>
      </w:pPr>
      <w:r>
        <w:rPr>
          <w:rFonts w:hint="eastAsia" w:ascii="宋体" w:hAnsi="宋体" w:cs="Arial"/>
        </w:rPr>
        <w:t>供应商名称(并加盖公章)：</w:t>
      </w:r>
    </w:p>
    <w:p w14:paraId="1CB34467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 w:cs="Arial"/>
        </w:rPr>
      </w:pPr>
    </w:p>
    <w:p w14:paraId="280B7C33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/>
        </w:rPr>
      </w:pPr>
      <w:r>
        <w:rPr>
          <w:rFonts w:hint="eastAsia" w:ascii="宋体" w:hAnsi="宋体" w:cs="Arial"/>
        </w:rPr>
        <w:t>法定代表人或供应商授权代表（签名或印鉴）：</w:t>
      </w:r>
      <w:r>
        <w:rPr>
          <w:rFonts w:hint="eastAsia" w:ascii="宋体" w:hAnsi="宋体"/>
          <w:u w:val="single"/>
        </w:rPr>
        <w:t xml:space="preserve">            </w:t>
      </w:r>
    </w:p>
    <w:p w14:paraId="674B6C29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/>
        </w:rPr>
      </w:pPr>
    </w:p>
    <w:p w14:paraId="42661CE0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/>
        </w:rPr>
      </w:pPr>
      <w:r>
        <w:rPr>
          <w:rFonts w:hint="eastAsia" w:ascii="宋体" w:hAnsi="宋体"/>
        </w:rPr>
        <w:t>日期：</w:t>
      </w:r>
    </w:p>
    <w:p w14:paraId="25A8354C">
      <w:pPr>
        <w:rPr>
          <w:rFonts w:hint="eastAsia"/>
        </w:rPr>
      </w:pPr>
      <w:r>
        <w:rPr>
          <w:rFonts w:hint="eastAsia"/>
        </w:rPr>
        <w:br w:type="page"/>
      </w:r>
    </w:p>
    <w:p w14:paraId="2803F0D8">
      <w:pPr>
        <w:rPr>
          <w:rFonts w:hint="eastAsia"/>
        </w:rPr>
      </w:pPr>
    </w:p>
    <w:p w14:paraId="77461F9A">
      <w:pPr>
        <w:pStyle w:val="4"/>
        <w:keepNext w:val="0"/>
        <w:keepLines w:val="0"/>
        <w:numPr>
          <w:ilvl w:val="0"/>
          <w:numId w:val="0"/>
        </w:numPr>
        <w:tabs>
          <w:tab w:val="left" w:pos="567"/>
        </w:tabs>
        <w:ind w:leftChars="0"/>
        <w:jc w:val="center"/>
        <w:rPr>
          <w:rFonts w:hint="eastAsia" w:hAnsi="宋体" w:cs="Arial" w:eastAsiaTheme="majorEastAsia"/>
          <w:sz w:val="28"/>
          <w:lang w:eastAsia="zh-CN"/>
        </w:rPr>
      </w:pPr>
      <w:r>
        <w:rPr>
          <w:rFonts w:hint="eastAsia" w:hAnsi="宋体"/>
          <w:sz w:val="21"/>
          <w:szCs w:val="21"/>
        </w:rPr>
        <w:t>详细报价表</w:t>
      </w:r>
    </w:p>
    <w:p w14:paraId="1253CD24">
      <w:pPr>
        <w:spacing w:before="120" w:after="120" w:line="360" w:lineRule="auto"/>
        <w:rPr>
          <w:rFonts w:ascii="宋体" w:hAnsi="宋体" w:cs="Arial"/>
          <w:szCs w:val="21"/>
        </w:rPr>
      </w:pPr>
      <w:r>
        <w:rPr>
          <w:rFonts w:hint="eastAsia" w:ascii="宋体" w:hAnsi="宋体" w:cs="Arial"/>
          <w:szCs w:val="21"/>
        </w:rPr>
        <w:t>项目编号：                                   金额单位：元（人民币）</w:t>
      </w:r>
    </w:p>
    <w:tbl>
      <w:tblPr>
        <w:tblStyle w:val="10"/>
        <w:tblW w:w="109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644"/>
        <w:gridCol w:w="1134"/>
        <w:gridCol w:w="1985"/>
        <w:gridCol w:w="1044"/>
        <w:gridCol w:w="993"/>
        <w:gridCol w:w="1320"/>
        <w:gridCol w:w="1462"/>
        <w:gridCol w:w="786"/>
      </w:tblGrid>
      <w:tr w14:paraId="77569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AAD1E6">
            <w:pPr>
              <w:spacing w:line="360" w:lineRule="auto"/>
              <w:jc w:val="center"/>
              <w:rPr>
                <w:rFonts w:hint="eastAsia" w:ascii="宋体" w:hAnsi="宋体" w:cs="Arial"/>
                <w:b/>
                <w:szCs w:val="21"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序号</w:t>
            </w: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E76352">
            <w:pPr>
              <w:spacing w:line="360" w:lineRule="auto"/>
              <w:jc w:val="center"/>
              <w:rPr>
                <w:rFonts w:hint="eastAsia" w:ascii="宋体" w:hAnsi="宋体" w:cs="Arial"/>
                <w:b/>
                <w:szCs w:val="21"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产品名称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540FB98">
            <w:pPr>
              <w:spacing w:line="360" w:lineRule="auto"/>
              <w:jc w:val="center"/>
              <w:rPr>
                <w:rFonts w:hint="eastAsia" w:ascii="宋体" w:hAnsi="宋体" w:cs="Arial"/>
                <w:b/>
                <w:szCs w:val="21"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品牌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8214F18">
            <w:pPr>
              <w:spacing w:line="360" w:lineRule="auto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型号</w:t>
            </w: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6AAE00">
            <w:pPr>
              <w:spacing w:line="360" w:lineRule="auto"/>
              <w:jc w:val="center"/>
              <w:rPr>
                <w:rFonts w:hint="eastAsia" w:ascii="宋体" w:hAnsi="宋体" w:cs="Arial"/>
                <w:b/>
                <w:szCs w:val="21"/>
              </w:rPr>
            </w:pPr>
            <w:r>
              <w:rPr>
                <w:rFonts w:hint="eastAsia" w:ascii="宋体" w:hAnsi="宋体"/>
                <w:b/>
              </w:rPr>
              <w:t>单位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210870D">
            <w:pPr>
              <w:spacing w:line="360" w:lineRule="auto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数量</w:t>
            </w: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AC0EF4">
            <w:pPr>
              <w:spacing w:line="360" w:lineRule="auto"/>
              <w:jc w:val="center"/>
              <w:rPr>
                <w:rFonts w:hint="eastAsia" w:ascii="宋体" w:hAnsi="宋体" w:cs="Arial"/>
                <w:b/>
                <w:szCs w:val="21"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单价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B66C57">
            <w:pPr>
              <w:spacing w:line="360" w:lineRule="auto"/>
              <w:jc w:val="center"/>
              <w:rPr>
                <w:rFonts w:hint="eastAsia" w:ascii="宋体" w:hAnsi="宋体" w:cs="Arial"/>
                <w:b/>
                <w:szCs w:val="21"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总价</w:t>
            </w: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1FDE0F">
            <w:pPr>
              <w:spacing w:line="360" w:lineRule="auto"/>
              <w:jc w:val="center"/>
              <w:rPr>
                <w:rFonts w:hint="eastAsia" w:ascii="宋体" w:hAnsi="宋体" w:cs="Arial" w:eastAsiaTheme="minorEastAsia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cs="Arial"/>
                <w:b/>
                <w:szCs w:val="21"/>
                <w:lang w:val="en-US" w:eastAsia="zh-CN"/>
              </w:rPr>
              <w:t>备注</w:t>
            </w:r>
          </w:p>
        </w:tc>
      </w:tr>
      <w:tr w14:paraId="12EBB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11531DE">
            <w:pPr>
              <w:numPr>
                <w:ilvl w:val="0"/>
                <w:numId w:val="2"/>
              </w:numPr>
              <w:spacing w:before="156" w:beforeLines="50" w:after="156" w:afterLines="50" w:line="36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4E8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8381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C69F9A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EC166D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C0FD9AD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DDDE7D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432A53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977DE32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E99D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7A3C74">
            <w:pPr>
              <w:numPr>
                <w:ilvl w:val="0"/>
                <w:numId w:val="2"/>
              </w:numPr>
              <w:spacing w:before="156" w:beforeLines="50" w:after="156" w:afterLines="50" w:line="36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2A12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8B5A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63D507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7E9B00">
            <w:pPr>
              <w:spacing w:before="156" w:beforeLines="50" w:after="156" w:afterLines="50" w:line="36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CD90C3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03C2A7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2A016A8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C9AD24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C8C4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F3D635E">
            <w:pPr>
              <w:numPr>
                <w:ilvl w:val="0"/>
                <w:numId w:val="2"/>
              </w:numPr>
              <w:spacing w:before="156" w:beforeLines="50" w:after="156" w:afterLines="50" w:line="36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5C1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41C8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98C8830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E50F02">
            <w:pPr>
              <w:spacing w:before="156" w:beforeLines="50" w:after="156" w:afterLines="50" w:line="36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AE1432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C9D77C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FC1FF6A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C0867C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6A33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BB2E1F">
            <w:pPr>
              <w:numPr>
                <w:ilvl w:val="0"/>
                <w:numId w:val="2"/>
              </w:numPr>
              <w:spacing w:before="156" w:beforeLines="50" w:after="156" w:afterLines="50"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CDE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CF4E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82D3EE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8BFD69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83F3907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FCD61A0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F283F60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06616F6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2E3D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9D4D3C">
            <w:pPr>
              <w:numPr>
                <w:ilvl w:val="0"/>
                <w:numId w:val="2"/>
              </w:numPr>
              <w:spacing w:before="156" w:beforeLines="50" w:after="156" w:afterLines="50"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F39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F0BA5F3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2AF859E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341D8E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858556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4A9E690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B1BDBA7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24A0525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E712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ECE924A">
            <w:pPr>
              <w:numPr>
                <w:ilvl w:val="0"/>
                <w:numId w:val="2"/>
              </w:numPr>
              <w:spacing w:before="156" w:beforeLines="50" w:after="156" w:afterLines="50"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D08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FF6093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A3764E9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E1B610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16F41AF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F13248B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BF8872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6771AB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E39A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34114B">
            <w:pPr>
              <w:numPr>
                <w:ilvl w:val="0"/>
                <w:numId w:val="0"/>
              </w:numPr>
              <w:spacing w:before="156" w:beforeLines="50" w:after="156" w:afterLines="50" w:line="360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812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8537CB1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Arial"/>
                <w:b/>
                <w:szCs w:val="21"/>
              </w:rPr>
              <w:t>总价合计: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907737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AA992BC">
            <w:pPr>
              <w:spacing w:before="156" w:beforeLines="50" w:after="156" w:afterLines="50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683C9B6D"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（此表可延长）</w:t>
      </w:r>
    </w:p>
    <w:p w14:paraId="261371A7">
      <w:pPr>
        <w:pStyle w:val="7"/>
        <w:snapToGrid w:val="0"/>
        <w:ind w:left="-60" w:right="120" w:rightChars="57"/>
        <w:jc w:val="left"/>
        <w:rPr>
          <w:rFonts w:hAnsi="宋体" w:cs="Arial"/>
          <w:sz w:val="21"/>
        </w:rPr>
      </w:pPr>
      <w:r>
        <w:rPr>
          <w:rFonts w:hAnsi="宋体" w:cs="Arial"/>
          <w:sz w:val="21"/>
        </w:rPr>
        <w:t>注：</w:t>
      </w:r>
    </w:p>
    <w:p w14:paraId="5774EFC9">
      <w:pPr>
        <w:pStyle w:val="7"/>
        <w:numPr>
          <w:ilvl w:val="0"/>
          <w:numId w:val="3"/>
        </w:numPr>
        <w:snapToGrid w:val="0"/>
        <w:ind w:right="120" w:rightChars="57"/>
        <w:jc w:val="left"/>
        <w:rPr>
          <w:rFonts w:hint="eastAsia" w:hAnsi="宋体" w:cs="Arial"/>
          <w:sz w:val="21"/>
        </w:rPr>
      </w:pPr>
      <w:r>
        <w:rPr>
          <w:rFonts w:hint="eastAsia" w:hAnsi="宋体" w:cs="Arial"/>
          <w:sz w:val="21"/>
        </w:rPr>
        <w:t>总报价中必须包含购置、安装、随机零配件、标配工具、运输保险、装卸、调试、培训辅导、质保期售后服务、全额含税发票、雇员费用、合同实施过程中应预见和不可预见费用等。所有价格均应予人民币报价，金额单位为元。</w:t>
      </w:r>
    </w:p>
    <w:p w14:paraId="51E16E62">
      <w:pPr>
        <w:pStyle w:val="7"/>
        <w:numPr>
          <w:ilvl w:val="0"/>
          <w:numId w:val="3"/>
        </w:numPr>
        <w:snapToGrid w:val="0"/>
        <w:ind w:left="360" w:right="120" w:rightChars="57"/>
        <w:jc w:val="left"/>
        <w:rPr>
          <w:rFonts w:hint="eastAsia" w:ascii="宋体" w:hAnsi="宋体" w:cs="Arial"/>
        </w:rPr>
      </w:pPr>
      <w:r>
        <w:rPr>
          <w:rFonts w:hAnsi="宋体" w:cs="Arial"/>
          <w:sz w:val="21"/>
        </w:rPr>
        <w:t>如果分项报价与总报价不一致的，以分项报价的汇总为准。</w:t>
      </w:r>
    </w:p>
    <w:p w14:paraId="62ADA38F">
      <w:pPr>
        <w:pStyle w:val="7"/>
        <w:numPr>
          <w:ilvl w:val="0"/>
          <w:numId w:val="3"/>
        </w:numPr>
        <w:snapToGrid w:val="0"/>
        <w:ind w:left="360" w:right="120" w:rightChars="57"/>
        <w:jc w:val="left"/>
        <w:rPr>
          <w:rFonts w:hint="eastAsia" w:hAnsi="宋体" w:cs="Arial"/>
          <w:sz w:val="21"/>
        </w:rPr>
      </w:pPr>
      <w:r>
        <w:rPr>
          <w:rFonts w:hint="eastAsia" w:hAnsi="宋体" w:cs="Arial"/>
          <w:sz w:val="21"/>
        </w:rPr>
        <w:t>单价金额小数点有明显错位的，应以总价为准，并修改单价</w:t>
      </w:r>
      <w:r>
        <w:rPr>
          <w:rFonts w:hint="eastAsia" w:hAnsi="宋体" w:cs="Arial"/>
          <w:sz w:val="21"/>
          <w:lang w:eastAsia="zh-CN"/>
        </w:rPr>
        <w:t>。</w:t>
      </w:r>
    </w:p>
    <w:p w14:paraId="213AA178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 w:cs="Arial"/>
        </w:rPr>
      </w:pPr>
    </w:p>
    <w:p w14:paraId="0165AAE4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 w:cs="Arial"/>
        </w:rPr>
      </w:pPr>
    </w:p>
    <w:p w14:paraId="3DAAFC85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 w:cs="Arial"/>
        </w:rPr>
      </w:pPr>
      <w:r>
        <w:rPr>
          <w:rFonts w:hint="eastAsia" w:ascii="宋体" w:hAnsi="宋体" w:cs="Arial"/>
        </w:rPr>
        <w:t>供应商名称(并加盖公章)：</w:t>
      </w:r>
    </w:p>
    <w:p w14:paraId="668A3080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 w:cs="Arial"/>
        </w:rPr>
      </w:pPr>
    </w:p>
    <w:p w14:paraId="3C5CB2C3">
      <w:pPr>
        <w:widowControl/>
        <w:autoSpaceDE w:val="0"/>
        <w:autoSpaceDN w:val="0"/>
        <w:spacing w:line="360" w:lineRule="auto"/>
        <w:ind w:right="893"/>
        <w:textAlignment w:val="bottom"/>
        <w:rPr>
          <w:rFonts w:hint="eastAsia" w:ascii="宋体" w:hAnsi="宋体"/>
        </w:rPr>
      </w:pPr>
      <w:r>
        <w:rPr>
          <w:rFonts w:hint="eastAsia" w:ascii="宋体" w:hAnsi="宋体" w:cs="Arial"/>
        </w:rPr>
        <w:t>法定代表人或供应商授权代表（签名或印鉴）：</w:t>
      </w:r>
      <w:r>
        <w:rPr>
          <w:rFonts w:hint="eastAsia" w:ascii="宋体" w:hAnsi="宋体"/>
          <w:u w:val="single"/>
        </w:rPr>
        <w:t xml:space="preserve">            </w:t>
      </w:r>
    </w:p>
    <w:p w14:paraId="7FE4778A">
      <w:pPr>
        <w:spacing w:line="360" w:lineRule="auto"/>
        <w:rPr>
          <w:rFonts w:hint="eastAsia" w:ascii="宋体" w:hAnsi="宋体"/>
        </w:rPr>
      </w:pPr>
    </w:p>
    <w:p w14:paraId="43B23EE5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日期：</w:t>
      </w:r>
    </w:p>
    <w:p w14:paraId="7FDE9274">
      <w:pPr>
        <w:pStyle w:val="4"/>
        <w:numPr>
          <w:ilvl w:val="0"/>
          <w:numId w:val="0"/>
        </w:numPr>
        <w:ind w:leftChars="0"/>
        <w:jc w:val="center"/>
        <w:rPr>
          <w:rFonts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4" w:name="_Toc57374684"/>
      <w:bookmarkStart w:id="5" w:name="_Toc58593438"/>
      <w:r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资料真实性承诺函</w:t>
      </w:r>
      <w:bookmarkEnd w:id="4"/>
      <w:bookmarkEnd w:id="5"/>
    </w:p>
    <w:p w14:paraId="1CD60A9E">
      <w:pPr>
        <w:spacing w:line="360" w:lineRule="auto"/>
        <w:rPr>
          <w:rFonts w:hint="eastAsia" w:asciiTheme="minorEastAsia" w:hAnsiTheme="minorEastAsia" w:eastAsia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致采购方：</w:t>
      </w:r>
      <w:r>
        <w:rPr>
          <w:rFonts w:hint="eastAsia" w:asciiTheme="minorEastAsia" w:hAnsi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桂林生命与健康职业技术学院</w:t>
      </w:r>
    </w:p>
    <w:p w14:paraId="570B265A">
      <w:pPr>
        <w:spacing w:line="360" w:lineRule="auto"/>
        <w:rPr>
          <w:rFonts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69BB790">
      <w:pPr>
        <w:spacing w:line="360" w:lineRule="auto"/>
        <w:ind w:firstLine="420" w:firstLineChars="200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按照</w:t>
      </w:r>
      <w:r>
        <w:rPr>
          <w:rFonts w:hint="eastAsia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议价采购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公告的要求，我方递交有关资料文件，以便贵方审查我方参加</w:t>
      </w:r>
      <w:r>
        <w:rPr>
          <w:rFonts w:hint="eastAsia" w:cs="Times New Roman" w:asciiTheme="minorEastAsia" w:hAnsiTheme="minor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桂林生命与健康职业技术学院2026年度实验教学仪器设备（设施）采购项目（GK2026001）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的</w:t>
      </w:r>
      <w:r>
        <w:rPr>
          <w:rFonts w:hint="eastAsia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议价、供货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资格。</w:t>
      </w:r>
    </w:p>
    <w:p w14:paraId="20379691">
      <w:pPr>
        <w:spacing w:line="360" w:lineRule="auto"/>
        <w:ind w:firstLine="555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此申请是由</w:t>
      </w:r>
      <w:r>
        <w:rPr>
          <w:rFonts w:hint="eastAsia" w:cs="Times New Roman" w:asciiTheme="minorEastAsia" w:hAnsiTheme="minor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（公司名）     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以</w:t>
      </w:r>
      <w:r>
        <w:rPr>
          <w:rFonts w:hint="eastAsia" w:cs="Times New Roman" w:asciiTheme="minorEastAsia" w:hAnsiTheme="minor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（人名）   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为全权代表身份递交的。</w:t>
      </w:r>
    </w:p>
    <w:p w14:paraId="571D4CDC">
      <w:pPr>
        <w:spacing w:line="360" w:lineRule="auto"/>
        <w:ind w:firstLine="555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本次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采购提交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的内容如有虚假或与事实不符的，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评委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可将我方作无效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议价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处理，我方愿意承担相应的法律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及规章制度</w:t>
      </w:r>
      <w:r>
        <w:rPr>
          <w:rFonts w:hint="eastAsia" w:cs="Times New Roman" w:asciiTheme="minorEastAsia" w:hAnsiTheme="minor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责任。</w:t>
      </w:r>
    </w:p>
    <w:p w14:paraId="0131B389">
      <w:pPr>
        <w:spacing w:line="360" w:lineRule="auto"/>
        <w:ind w:firstLine="555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我方理解采购方有权拒绝任何申请，无需由采购方承担任何责任。</w:t>
      </w:r>
    </w:p>
    <w:p w14:paraId="60180BCD">
      <w:pPr>
        <w:spacing w:line="360" w:lineRule="auto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33D6811">
      <w:pPr>
        <w:spacing w:line="360" w:lineRule="auto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D6D8185">
      <w:pPr>
        <w:spacing w:line="360" w:lineRule="auto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F1201B2">
      <w:pPr>
        <w:spacing w:line="360" w:lineRule="auto"/>
        <w:ind w:firstLine="2730" w:firstLineChars="1300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申请单位名称：（盖章）</w:t>
      </w:r>
      <w:r>
        <w:rPr>
          <w:rFonts w:hint="eastAsia" w:cs="宋体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_______________________</w:t>
      </w:r>
    </w:p>
    <w:p w14:paraId="08FD5FA9">
      <w:pPr>
        <w:spacing w:line="360" w:lineRule="auto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申请单位法定代表人：（签名</w:t>
      </w:r>
      <w:r>
        <w:rPr>
          <w:rFonts w:hint="eastAsia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或盖章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宋体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_______________________</w:t>
      </w:r>
    </w:p>
    <w:p w14:paraId="7D2D6DDC">
      <w:pPr>
        <w:spacing w:line="360" w:lineRule="auto"/>
        <w:ind w:firstLine="2730" w:firstLineChars="1300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申请单位被委托人：（签名</w:t>
      </w:r>
      <w:r>
        <w:rPr>
          <w:rFonts w:hint="eastAsia" w:cs="Times New Roman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或盖章</w:t>
      </w: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宋体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_______________________</w:t>
      </w:r>
    </w:p>
    <w:p w14:paraId="28FD2892">
      <w:pPr>
        <w:spacing w:line="360" w:lineRule="auto"/>
        <w:ind w:firstLine="2730" w:firstLineChars="1300"/>
        <w:rPr>
          <w:rFonts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Times New Roman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申请日期：</w:t>
      </w:r>
      <w:r>
        <w:rPr>
          <w:rFonts w:hint="eastAsia" w:cs="宋体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_______________________</w:t>
      </w:r>
    </w:p>
    <w:p w14:paraId="2E0804A1">
      <w:pPr>
        <w:widowControl/>
        <w:jc w:val="left"/>
        <w:rPr>
          <w:rFonts w:hint="eastAsia" w:ascii="宋体" w:hAnsi="宋体"/>
        </w:rPr>
      </w:pPr>
      <w:r>
        <w:rPr>
          <w:rFonts w:asciiTheme="minorEastAsia" w:hAnsiTheme="minorEastAsia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7E6D384D">
      <w:pPr>
        <w:rPr>
          <w:rFonts w:hint="eastAsia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304" w:right="1134" w:bottom="1440" w:left="1134" w:header="851" w:footer="992" w:gutter="0"/>
      <w:pgNumType w:fmt="decimal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0079D">
    <w:pPr>
      <w:pStyle w:val="8"/>
      <w:pBdr>
        <w:top w:val="single" w:color="auto" w:sz="4" w:space="1"/>
      </w:pBd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BA62E7">
                          <w:pPr>
                            <w:pStyle w:val="8"/>
                            <w:pBdr>
                              <w:top w:val="single" w:color="auto" w:sz="4" w:space="1"/>
                            </w:pBdr>
                          </w:pPr>
                          <w:r>
                            <w:rPr>
                              <w:rFonts w:ascii="宋体" w:hAnsi="宋体"/>
                              <w:kern w:val="0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kern w:val="0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/>
                              <w:kern w:val="0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kern w:val="0"/>
                            </w:rPr>
                            <w:t>3</w:t>
                          </w:r>
                          <w:r>
                            <w:rPr>
                              <w:rFonts w:ascii="宋体" w:hAnsi="宋体"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BA62E7">
                    <w:pPr>
                      <w:pStyle w:val="8"/>
                      <w:pBdr>
                        <w:top w:val="single" w:color="auto" w:sz="4" w:space="1"/>
                      </w:pBdr>
                    </w:pPr>
                    <w:r>
                      <w:rPr>
                        <w:rFonts w:ascii="宋体" w:hAnsi="宋体"/>
                        <w:kern w:val="0"/>
                      </w:rPr>
                      <w:fldChar w:fldCharType="begin"/>
                    </w:r>
                    <w:r>
                      <w:rPr>
                        <w:rFonts w:ascii="宋体" w:hAnsi="宋体"/>
                        <w:kern w:val="0"/>
                      </w:rPr>
                      <w:instrText xml:space="preserve"> PAGE </w:instrText>
                    </w:r>
                    <w:r>
                      <w:rPr>
                        <w:rFonts w:ascii="宋体" w:hAnsi="宋体"/>
                        <w:kern w:val="0"/>
                      </w:rPr>
                      <w:fldChar w:fldCharType="separate"/>
                    </w:r>
                    <w:r>
                      <w:rPr>
                        <w:rFonts w:ascii="宋体" w:hAnsi="宋体"/>
                        <w:kern w:val="0"/>
                      </w:rPr>
                      <w:t>3</w:t>
                    </w:r>
                    <w:r>
                      <w:rPr>
                        <w:rFonts w:ascii="宋体" w:hAnsi="宋体"/>
                        <w:kern w:val="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AAF21D">
    <w:pPr>
      <w:pStyle w:val="8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end"/>
    </w:r>
  </w:p>
  <w:p w14:paraId="66232F8E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9CD13D">
    <w:pPr>
      <w:pStyle w:val="9"/>
      <w:pBdr>
        <w:bottom w:val="single" w:color="auto" w:sz="4" w:space="1"/>
      </w:pBdr>
      <w:tabs>
        <w:tab w:val="left" w:pos="3686"/>
        <w:tab w:val="right" w:pos="9356"/>
        <w:tab w:val="clear" w:pos="8306"/>
      </w:tabs>
      <w:jc w:val="both"/>
      <w:rPr>
        <w:rFonts w:hint="eastAsia" w:ascii="宋体" w:hAnsi="宋体" w:eastAsiaTheme="minorEastAsia"/>
        <w:color w:val="000000" w:themeColor="text1"/>
        <w:lang w:eastAsia="zh-CN"/>
        <w14:textFill>
          <w14:solidFill>
            <w14:schemeClr w14:val="tx1"/>
          </w14:solidFill>
        </w14:textFill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4C528F"/>
    <w:multiLevelType w:val="singleLevel"/>
    <w:tmpl w:val="1A4C528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BECFCE5"/>
    <w:multiLevelType w:val="singleLevel"/>
    <w:tmpl w:val="1BECFCE5"/>
    <w:lvl w:ilvl="0" w:tentative="0">
      <w:start w:val="1"/>
      <w:numFmt w:val="decimal"/>
      <w:lvlText w:val="%1."/>
      <w:lvlJc w:val="left"/>
      <w:pPr>
        <w:ind w:left="0" w:leftChars="0" w:firstLine="0" w:firstLineChars="0"/>
      </w:pPr>
      <w:rPr>
        <w:rFonts w:hint="default"/>
      </w:rPr>
    </w:lvl>
  </w:abstractNum>
  <w:abstractNum w:abstractNumId="2">
    <w:nsid w:val="21DD4CD6"/>
    <w:multiLevelType w:val="multilevel"/>
    <w:tmpl w:val="21DD4CD6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420"/>
        </w:tabs>
        <w:ind w:left="420" w:hanging="420"/>
      </w:pPr>
    </w:lvl>
    <w:lvl w:ilvl="3" w:tentative="0">
      <w:start w:val="1"/>
      <w:numFmt w:val="decimal"/>
      <w:lvlText w:val="%4."/>
      <w:lvlJc w:val="left"/>
      <w:pPr>
        <w:tabs>
          <w:tab w:val="left" w:pos="840"/>
        </w:tabs>
        <w:ind w:left="8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1260"/>
        </w:tabs>
        <w:ind w:left="12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1680"/>
        </w:tabs>
        <w:ind w:left="1680" w:hanging="420"/>
      </w:pPr>
    </w:lvl>
    <w:lvl w:ilvl="6" w:tentative="0">
      <w:start w:val="1"/>
      <w:numFmt w:val="decimal"/>
      <w:lvlText w:val="%7."/>
      <w:lvlJc w:val="left"/>
      <w:pPr>
        <w:tabs>
          <w:tab w:val="left" w:pos="2100"/>
        </w:tabs>
        <w:ind w:left="21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2520"/>
        </w:tabs>
        <w:ind w:left="25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2940"/>
        </w:tabs>
        <w:ind w:left="294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3ZTdiNWM3MzlmNzFkM2VkOWFkZjc2Y2ZjZDg3MjcifQ=="/>
  </w:docVars>
  <w:rsids>
    <w:rsidRoot w:val="00000000"/>
    <w:rsid w:val="04B67684"/>
    <w:rsid w:val="051200D7"/>
    <w:rsid w:val="05DA2692"/>
    <w:rsid w:val="077D199A"/>
    <w:rsid w:val="08C31E0B"/>
    <w:rsid w:val="0B0B7B7F"/>
    <w:rsid w:val="0CD275F2"/>
    <w:rsid w:val="0F3F5F47"/>
    <w:rsid w:val="13801258"/>
    <w:rsid w:val="14423E2D"/>
    <w:rsid w:val="17BF0B35"/>
    <w:rsid w:val="18477C1A"/>
    <w:rsid w:val="1EC93A0A"/>
    <w:rsid w:val="201E6D9D"/>
    <w:rsid w:val="22954AEA"/>
    <w:rsid w:val="2D9B7839"/>
    <w:rsid w:val="2EC03AEE"/>
    <w:rsid w:val="312F31CD"/>
    <w:rsid w:val="323F5B90"/>
    <w:rsid w:val="3AEE3B87"/>
    <w:rsid w:val="3C9A4D25"/>
    <w:rsid w:val="3D474F18"/>
    <w:rsid w:val="3F3579EF"/>
    <w:rsid w:val="4019125C"/>
    <w:rsid w:val="43C12C7E"/>
    <w:rsid w:val="45C32FBC"/>
    <w:rsid w:val="47B83E85"/>
    <w:rsid w:val="4B3840E2"/>
    <w:rsid w:val="4B63653E"/>
    <w:rsid w:val="4C193FCF"/>
    <w:rsid w:val="4E586183"/>
    <w:rsid w:val="4F475DAA"/>
    <w:rsid w:val="503F1827"/>
    <w:rsid w:val="531D053E"/>
    <w:rsid w:val="5485595A"/>
    <w:rsid w:val="5A3028A1"/>
    <w:rsid w:val="5C377DF9"/>
    <w:rsid w:val="5C8A46E2"/>
    <w:rsid w:val="5DD44902"/>
    <w:rsid w:val="5F4C3788"/>
    <w:rsid w:val="5F7E2C27"/>
    <w:rsid w:val="65E240AB"/>
    <w:rsid w:val="68B554C6"/>
    <w:rsid w:val="6B826CD8"/>
    <w:rsid w:val="6C65110F"/>
    <w:rsid w:val="6DBB3F35"/>
    <w:rsid w:val="6FFC2137"/>
    <w:rsid w:val="70FC7B8B"/>
    <w:rsid w:val="76F21EB3"/>
    <w:rsid w:val="78A27DF6"/>
    <w:rsid w:val="7BC71909"/>
    <w:rsid w:val="7C95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99"/>
  </w:style>
  <w:style w:type="paragraph" w:styleId="5">
    <w:name w:val="Normal Indent"/>
    <w:basedOn w:val="1"/>
    <w:qFormat/>
    <w:uiPriority w:val="0"/>
    <w:pPr>
      <w:ind w:firstLine="420"/>
    </w:pPr>
    <w:rPr>
      <w:szCs w:val="20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Plain Text"/>
    <w:basedOn w:val="1"/>
    <w:qFormat/>
    <w:uiPriority w:val="0"/>
    <w:rPr>
      <w:rFonts w:ascii="宋体" w:hAnsi="Courier New" w:eastAsia="宋体" w:cs="Times New Roman"/>
      <w:szCs w:val="20"/>
    </w:rPr>
  </w:style>
  <w:style w:type="paragraph" w:styleId="8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character" w:styleId="15">
    <w:name w:val="annotation reference"/>
    <w:basedOn w:val="12"/>
    <w:unhideWhenUsed/>
    <w:qFormat/>
    <w:uiPriority w:val="99"/>
    <w:rPr>
      <w:sz w:val="21"/>
      <w:szCs w:val="21"/>
    </w:rPr>
  </w:style>
  <w:style w:type="paragraph" w:customStyle="1" w:styleId="16">
    <w:name w:val="文书"/>
    <w:basedOn w:val="1"/>
    <w:qFormat/>
    <w:uiPriority w:val="0"/>
    <w:pPr>
      <w:ind w:firstLine="560" w:firstLineChars="200"/>
    </w:pPr>
    <w:rPr>
      <w:rFonts w:ascii="Times New Roman" w:hAnsi="Times New Roman" w:eastAsia="宋体" w:cs="Times New Roman"/>
      <w:sz w:val="28"/>
      <w:szCs w:val="20"/>
    </w:rPr>
  </w:style>
  <w:style w:type="table" w:customStyle="1" w:styleId="17">
    <w:name w:val="网格型1"/>
    <w:basedOn w:val="10"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973</Words>
  <Characters>1088</Characters>
  <Lines>0</Lines>
  <Paragraphs>0</Paragraphs>
  <TotalTime>4</TotalTime>
  <ScaleCrop>false</ScaleCrop>
  <LinksUpToDate>false</LinksUpToDate>
  <CharactersWithSpaces>1316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2023-03-02T00:23:00Z</dcterms:created>
  <dc:creator>ZHC</dc:creator>
  <cp:lastModifiedBy>Y ang</cp:lastModifiedBy>
  <cp:lastPrinted>2023-03-02T00:52:00Z</cp:lastPrinted>
  <dcterms:modified xsi:type="dcterms:W3CDTF">2026-05-07T02:02:35Z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DF956485D8E948378844502A6B6B4685_13</vt:lpwstr>
  </property>
  <property fmtid="{D5CDD505-2E9C-101B-9397-08002B2CF9AE}" pid="4" name="KSOTemplateDocerSaveRecord">
    <vt:lpwstr>eyJoZGlkIjoiODU2MjFkNTE1MTUxYzYwN2ZmOWNlNTEyOWEyNzcxMzUiLCJ1c2VySWQiOiIyNTUyOTA3MjcifQ==</vt:lpwstr>
  </property>
</Properties>
</file>